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100" w:firstLineChars="700"/>
        <w:rPr>
          <w:rFonts w:ascii="宋体" w:hAnsi="宋体" w:eastAsia="宋体" w:cs="宋体"/>
          <w:sz w:val="30"/>
          <w:szCs w:val="30"/>
        </w:rPr>
      </w:pPr>
    </w:p>
    <w:p>
      <w:pPr>
        <w:ind w:firstLine="2100" w:firstLineChars="700"/>
        <w:rPr>
          <w:rFonts w:ascii="宋体" w:hAnsi="宋体" w:eastAsia="宋体" w:cs="宋体"/>
          <w:sz w:val="30"/>
          <w:szCs w:val="30"/>
        </w:rPr>
      </w:pPr>
    </w:p>
    <w:p>
      <w:pPr>
        <w:ind w:firstLine="2100" w:firstLineChars="700"/>
        <w:rPr>
          <w:rFonts w:ascii="宋体" w:hAnsi="宋体" w:eastAsia="宋体" w:cs="宋体"/>
          <w:sz w:val="30"/>
          <w:szCs w:val="30"/>
        </w:rPr>
      </w:pPr>
      <w:r>
        <w:rPr>
          <w:rFonts w:ascii="宋体" w:hAnsi="宋体" w:eastAsia="宋体" w:cs="宋体"/>
          <w:sz w:val="30"/>
          <w:szCs w:val="30"/>
        </w:rPr>
        <w:t>南通市金鑫窗业党支部</w:t>
      </w:r>
    </w:p>
    <w:p>
      <w:pPr>
        <w:ind w:firstLine="723" w:firstLineChars="200"/>
        <w:rPr>
          <w:rFonts w:ascii="宋体" w:hAnsi="宋体" w:eastAsia="宋体" w:cs="宋体"/>
          <w:b/>
          <w:bCs/>
          <w:sz w:val="36"/>
          <w:szCs w:val="36"/>
        </w:rPr>
      </w:pPr>
      <w:r>
        <w:rPr>
          <w:rFonts w:ascii="宋体" w:hAnsi="宋体" w:eastAsia="宋体" w:cs="宋体"/>
          <w:b/>
          <w:bCs/>
          <w:sz w:val="36"/>
          <w:szCs w:val="36"/>
        </w:rPr>
        <w:t>创新</w:t>
      </w:r>
      <w:r>
        <w:rPr>
          <w:rFonts w:hint="eastAsia" w:ascii="宋体" w:hAnsi="宋体" w:eastAsia="宋体" w:cs="宋体"/>
          <w:b/>
          <w:bCs/>
          <w:sz w:val="36"/>
          <w:szCs w:val="36"/>
          <w:lang w:eastAsia="zh-CN"/>
        </w:rPr>
        <w:t>联</w:t>
      </w:r>
      <w:r>
        <w:rPr>
          <w:rFonts w:ascii="宋体" w:hAnsi="宋体" w:eastAsia="宋体" w:cs="宋体"/>
          <w:b/>
          <w:bCs/>
          <w:sz w:val="36"/>
          <w:szCs w:val="36"/>
        </w:rPr>
        <w:t>合党建新模式</w:t>
      </w:r>
      <w:r>
        <w:rPr>
          <w:rFonts w:hint="eastAsia" w:ascii="宋体" w:hAnsi="宋体" w:eastAsia="宋体" w:cs="宋体"/>
          <w:b/>
          <w:bCs/>
          <w:sz w:val="36"/>
          <w:szCs w:val="36"/>
          <w:lang w:val="en-US" w:eastAsia="zh-CN"/>
        </w:rPr>
        <w:t xml:space="preserve">  </w:t>
      </w:r>
      <w:r>
        <w:rPr>
          <w:rFonts w:ascii="宋体" w:hAnsi="宋体" w:eastAsia="宋体" w:cs="宋体"/>
          <w:b/>
          <w:bCs/>
          <w:sz w:val="36"/>
          <w:szCs w:val="36"/>
        </w:rPr>
        <w:t>破解流动党员活动难</w:t>
      </w:r>
    </w:p>
    <w:p>
      <w:pPr>
        <w:ind w:firstLine="600" w:firstLineChars="200"/>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南通市金鑫窗业</w:t>
      </w:r>
      <w:r>
        <w:rPr>
          <w:rFonts w:hint="eastAsia" w:asciiTheme="majorEastAsia" w:hAnsiTheme="majorEastAsia" w:eastAsiaTheme="majorEastAsia" w:cstheme="majorEastAsia"/>
          <w:sz w:val="30"/>
          <w:szCs w:val="30"/>
          <w:lang w:eastAsia="zh-CN"/>
        </w:rPr>
        <w:t>有限公司是如皋市长江镇的一家非公企业。近年来，</w:t>
      </w:r>
      <w:r>
        <w:rPr>
          <w:rFonts w:hint="eastAsia" w:asciiTheme="majorEastAsia" w:hAnsiTheme="majorEastAsia" w:eastAsiaTheme="majorEastAsia" w:cstheme="majorEastAsia"/>
          <w:sz w:val="30"/>
          <w:szCs w:val="30"/>
        </w:rPr>
        <w:t>金鑫窗业党支部针对孵化器入孵</w:t>
      </w:r>
      <w:r>
        <w:rPr>
          <w:rFonts w:hint="eastAsia" w:asciiTheme="majorEastAsia" w:hAnsiTheme="majorEastAsia" w:eastAsiaTheme="majorEastAsia" w:cstheme="majorEastAsia"/>
          <w:sz w:val="30"/>
          <w:szCs w:val="30"/>
          <w:lang w:eastAsia="zh-CN"/>
        </w:rPr>
        <w:t>入驻</w:t>
      </w:r>
      <w:r>
        <w:rPr>
          <w:rFonts w:hint="eastAsia" w:asciiTheme="majorEastAsia" w:hAnsiTheme="majorEastAsia" w:eastAsiaTheme="majorEastAsia" w:cstheme="majorEastAsia"/>
          <w:sz w:val="30"/>
          <w:szCs w:val="30"/>
        </w:rPr>
        <w:t>金鑫党员数量少、流动性大、公司党员流动在外多</w:t>
      </w:r>
      <w:r>
        <w:rPr>
          <w:rFonts w:hint="eastAsia" w:asciiTheme="majorEastAsia" w:hAnsiTheme="majorEastAsia" w:eastAsiaTheme="majorEastAsia" w:cstheme="majorEastAsia"/>
          <w:sz w:val="30"/>
          <w:szCs w:val="30"/>
          <w:lang w:eastAsia="zh-CN"/>
        </w:rPr>
        <w:t>、</w:t>
      </w:r>
      <w:r>
        <w:rPr>
          <w:rFonts w:hint="eastAsia" w:asciiTheme="majorEastAsia" w:hAnsiTheme="majorEastAsia" w:eastAsiaTheme="majorEastAsia" w:cstheme="majorEastAsia"/>
          <w:sz w:val="30"/>
          <w:szCs w:val="30"/>
        </w:rPr>
        <w:t>流动党员参学度不高、思想交流少、凝聚力不强、党员集中活动难的特点，创新</w:t>
      </w:r>
      <w:r>
        <w:rPr>
          <w:rFonts w:hint="eastAsia" w:asciiTheme="majorEastAsia" w:hAnsiTheme="majorEastAsia" w:eastAsiaTheme="majorEastAsia" w:cstheme="majorEastAsia"/>
          <w:sz w:val="30"/>
          <w:szCs w:val="30"/>
          <w:lang w:eastAsia="zh-CN"/>
        </w:rPr>
        <w:t>联</w:t>
      </w:r>
      <w:r>
        <w:rPr>
          <w:rFonts w:hint="eastAsia" w:asciiTheme="majorEastAsia" w:hAnsiTheme="majorEastAsia" w:eastAsiaTheme="majorEastAsia" w:cstheme="majorEastAsia"/>
          <w:sz w:val="30"/>
          <w:szCs w:val="30"/>
        </w:rPr>
        <w:t>合党建新模式，</w:t>
      </w:r>
      <w:r>
        <w:rPr>
          <w:rFonts w:hint="eastAsia" w:asciiTheme="majorEastAsia" w:hAnsiTheme="majorEastAsia" w:eastAsiaTheme="majorEastAsia" w:cstheme="majorEastAsia"/>
          <w:sz w:val="30"/>
          <w:szCs w:val="30"/>
          <w:lang w:eastAsia="zh-CN"/>
        </w:rPr>
        <w:t>以“两大创新”</w:t>
      </w:r>
      <w:r>
        <w:rPr>
          <w:rFonts w:hint="eastAsia" w:asciiTheme="majorEastAsia" w:hAnsiTheme="majorEastAsia" w:eastAsiaTheme="majorEastAsia" w:cstheme="majorEastAsia"/>
          <w:sz w:val="30"/>
          <w:szCs w:val="30"/>
        </w:rPr>
        <w:t>破解非公企业党建中的难题。</w:t>
      </w:r>
    </w:p>
    <w:p>
      <w:pPr>
        <w:widowControl/>
        <w:numPr>
          <w:ilvl w:val="0"/>
          <w:numId w:val="0"/>
        </w:numPr>
        <w:ind w:firstLine="600" w:firstLineChars="200"/>
        <w:jc w:val="left"/>
        <w:rPr>
          <w:rFonts w:hint="eastAsia" w:asciiTheme="majorEastAsia" w:hAnsiTheme="majorEastAsia" w:eastAsiaTheme="majorEastAsia" w:cstheme="majorEastAsia"/>
          <w:sz w:val="30"/>
          <w:szCs w:val="30"/>
          <w:lang w:eastAsia="zh-CN"/>
        </w:rPr>
      </w:pPr>
      <w:r>
        <w:rPr>
          <w:rFonts w:hint="eastAsia" w:asciiTheme="majorEastAsia" w:hAnsiTheme="majorEastAsia" w:eastAsiaTheme="majorEastAsia" w:cstheme="majorEastAsia"/>
          <w:sz w:val="30"/>
          <w:szCs w:val="30"/>
        </w:rPr>
        <w:t>2016年1月，</w:t>
      </w:r>
      <w:r>
        <w:rPr>
          <w:rFonts w:hint="eastAsia" w:asciiTheme="majorEastAsia" w:hAnsiTheme="majorEastAsia" w:eastAsiaTheme="majorEastAsia" w:cstheme="majorEastAsia"/>
          <w:sz w:val="30"/>
          <w:szCs w:val="30"/>
          <w:lang w:val="en-US" w:eastAsia="zh-CN"/>
        </w:rPr>
        <w:t>南通市金鑫窗业有限公司发起公益性质众创空间，</w:t>
      </w:r>
      <w:r>
        <w:rPr>
          <w:rFonts w:hint="eastAsia" w:asciiTheme="majorEastAsia" w:hAnsiTheme="majorEastAsia" w:eastAsiaTheme="majorEastAsia" w:cstheme="majorEastAsia"/>
          <w:sz w:val="30"/>
          <w:szCs w:val="30"/>
          <w:lang w:eastAsia="zh-CN"/>
        </w:rPr>
        <w:t>以推动科技型创新创业、服务扶持团队和中小微企业为宗旨，努力满足大众创业的需求。</w:t>
      </w:r>
    </w:p>
    <w:p>
      <w:pPr>
        <w:widowControl/>
        <w:numPr>
          <w:ilvl w:val="0"/>
          <w:numId w:val="0"/>
        </w:numPr>
        <w:ind w:firstLine="600" w:firstLineChars="200"/>
        <w:jc w:val="left"/>
        <w:rPr>
          <w:rFonts w:hint="eastAsia" w:asciiTheme="majorEastAsia" w:hAnsiTheme="majorEastAsia" w:eastAsiaTheme="majorEastAsia" w:cstheme="majorEastAsia"/>
          <w:sz w:val="30"/>
          <w:szCs w:val="30"/>
          <w:lang w:eastAsia="zh-CN"/>
        </w:rPr>
      </w:pPr>
      <w:r>
        <w:rPr>
          <w:rFonts w:hint="eastAsia" w:asciiTheme="majorEastAsia" w:hAnsiTheme="majorEastAsia" w:eastAsiaTheme="majorEastAsia" w:cstheme="majorEastAsia"/>
          <w:sz w:val="30"/>
          <w:szCs w:val="30"/>
          <w:lang w:eastAsia="zh-CN"/>
        </w:rPr>
        <w:t>入驻金鑫的企业大部分是初创企业和小微企业，还有落户港区项目在金鑫食宿的公有制企业。在党建工作中，金鑫窗业党支部创新建立联合党支部，接纳入孵入驻金鑫的党员，和金鑫党员相融合，贴近企业实际，开展形式多样的党建活动，确保流动党员活动常态化。联合党支部推选党龄较长的同志担任兼职党务工作，建立流出、流入地党组织信息互通机制，及时发现“隐形党员”“口袋党员”。及时掌握流入党员的从业特点、单位情况、居住地点和本人意愿，及时合理地将流入党员纳入联合支部，通过党组织的主动吸纳，增强流动党员身份认同感和组织归属感，实现从“流入”到“融入”的转变，从而规范对流动党员的管理。</w:t>
      </w:r>
    </w:p>
    <w:p>
      <w:pPr>
        <w:ind w:firstLine="904" w:firstLineChars="300"/>
        <w:rPr>
          <w:rFonts w:hint="eastAsia" w:asciiTheme="majorEastAsia" w:hAnsiTheme="majorEastAsia" w:eastAsiaTheme="majorEastAsia" w:cstheme="majorEastAsia"/>
          <w:b/>
          <w:bCs/>
          <w:sz w:val="30"/>
          <w:szCs w:val="30"/>
          <w:lang w:eastAsia="zh-CN"/>
        </w:rPr>
      </w:pPr>
      <w:r>
        <w:rPr>
          <w:rFonts w:hint="eastAsia" w:asciiTheme="majorEastAsia" w:hAnsiTheme="majorEastAsia" w:eastAsiaTheme="majorEastAsia" w:cstheme="majorEastAsia"/>
          <w:b/>
          <w:bCs/>
          <w:sz w:val="30"/>
          <w:szCs w:val="30"/>
          <w:lang w:eastAsia="zh-CN"/>
        </w:rPr>
        <w:t>创新联合党建四</w:t>
      </w:r>
      <w:bookmarkStart w:id="0" w:name="_GoBack"/>
      <w:bookmarkEnd w:id="0"/>
      <w:r>
        <w:rPr>
          <w:rFonts w:hint="eastAsia" w:asciiTheme="majorEastAsia" w:hAnsiTheme="majorEastAsia" w:eastAsiaTheme="majorEastAsia" w:cstheme="majorEastAsia"/>
          <w:b/>
          <w:bCs/>
          <w:sz w:val="30"/>
          <w:szCs w:val="30"/>
          <w:lang w:eastAsia="zh-CN"/>
        </w:rPr>
        <w:t>项服务：</w:t>
      </w:r>
    </w:p>
    <w:p>
      <w:pPr>
        <w:spacing w:line="360" w:lineRule="auto"/>
        <w:ind w:firstLine="602" w:firstLineChars="200"/>
        <w:rPr>
          <w:rFonts w:hint="eastAsia" w:ascii="宋体" w:hAnsi="宋体" w:eastAsia="宋体" w:cs="宋体"/>
          <w:sz w:val="30"/>
          <w:szCs w:val="30"/>
          <w:lang w:eastAsia="zh-CN"/>
        </w:rPr>
      </w:pPr>
      <w:r>
        <w:rPr>
          <w:rFonts w:hint="eastAsia" w:asciiTheme="majorEastAsia" w:hAnsiTheme="majorEastAsia" w:eastAsiaTheme="majorEastAsia" w:cstheme="majorEastAsia"/>
          <w:b/>
          <w:bCs/>
          <w:sz w:val="30"/>
          <w:szCs w:val="30"/>
          <w:lang w:eastAsia="zh-CN"/>
        </w:rPr>
        <w:t>一是以房屋资源共享服务，开展联合党建活动，破解入孵企业党员活动无阵地的难题。</w:t>
      </w:r>
      <w:r>
        <w:rPr>
          <w:rFonts w:hint="eastAsia" w:asciiTheme="majorEastAsia" w:hAnsiTheme="majorEastAsia" w:eastAsiaTheme="majorEastAsia" w:cstheme="majorEastAsia"/>
          <w:sz w:val="30"/>
          <w:szCs w:val="30"/>
          <w:lang w:val="en-US" w:eastAsia="zh-CN"/>
        </w:rPr>
        <w:t>南通市金鑫窗业有限公司创建的</w:t>
      </w:r>
      <w:r>
        <w:rPr>
          <w:rFonts w:hint="eastAsia" w:asciiTheme="majorEastAsia" w:hAnsiTheme="majorEastAsia" w:eastAsiaTheme="majorEastAsia" w:cstheme="majorEastAsia"/>
          <w:sz w:val="30"/>
          <w:szCs w:val="30"/>
        </w:rPr>
        <w:t>孵化</w:t>
      </w:r>
      <w:r>
        <w:rPr>
          <w:rFonts w:hint="eastAsia" w:asciiTheme="majorEastAsia" w:hAnsiTheme="majorEastAsia" w:eastAsiaTheme="majorEastAsia" w:cstheme="majorEastAsia"/>
          <w:sz w:val="30"/>
          <w:szCs w:val="30"/>
          <w:lang w:eastAsia="zh-CN"/>
        </w:rPr>
        <w:t>基地建有九层高的创业中心大厦，拥有孵化面积</w:t>
      </w:r>
      <w:r>
        <w:rPr>
          <w:rFonts w:hint="eastAsia" w:asciiTheme="majorEastAsia" w:hAnsiTheme="majorEastAsia" w:eastAsiaTheme="majorEastAsia" w:cstheme="majorEastAsia"/>
          <w:sz w:val="30"/>
          <w:szCs w:val="30"/>
          <w:lang w:val="en-US" w:eastAsia="zh-CN"/>
        </w:rPr>
        <w:t>13966</w:t>
      </w:r>
      <w:r>
        <w:rPr>
          <w:rFonts w:hint="eastAsia" w:asciiTheme="majorEastAsia" w:hAnsiTheme="majorEastAsia" w:eastAsiaTheme="majorEastAsia" w:cstheme="majorEastAsia"/>
          <w:sz w:val="30"/>
          <w:szCs w:val="30"/>
          <w:lang w:eastAsia="zh-CN"/>
        </w:rPr>
        <w:t>平米，公共办公与办公楼服务场地</w:t>
      </w:r>
      <w:r>
        <w:rPr>
          <w:rFonts w:hint="eastAsia" w:asciiTheme="majorEastAsia" w:hAnsiTheme="majorEastAsia" w:eastAsiaTheme="majorEastAsia" w:cstheme="majorEastAsia"/>
          <w:sz w:val="30"/>
          <w:szCs w:val="30"/>
          <w:lang w:val="en-US" w:eastAsia="zh-CN"/>
        </w:rPr>
        <w:t>3093</w:t>
      </w:r>
      <w:r>
        <w:rPr>
          <w:rFonts w:hint="eastAsia" w:asciiTheme="majorEastAsia" w:hAnsiTheme="majorEastAsia" w:eastAsiaTheme="majorEastAsia" w:cstheme="majorEastAsia"/>
          <w:sz w:val="30"/>
          <w:szCs w:val="30"/>
          <w:lang w:eastAsia="zh-CN"/>
        </w:rPr>
        <w:t>平米，孵化单元</w:t>
      </w:r>
      <w:r>
        <w:rPr>
          <w:rFonts w:hint="eastAsia" w:asciiTheme="majorEastAsia" w:hAnsiTheme="majorEastAsia" w:eastAsiaTheme="majorEastAsia" w:cstheme="majorEastAsia"/>
          <w:sz w:val="30"/>
          <w:szCs w:val="30"/>
          <w:lang w:val="en-US" w:eastAsia="zh-CN"/>
        </w:rPr>
        <w:t>48个，设有路演厅、导师阁、融创角、党建活动会议室等特色功能区。金鑫窗业党支部把公司的党建活动会议室作为联合党支部的活动室，为</w:t>
      </w:r>
      <w:r>
        <w:rPr>
          <w:rFonts w:hint="eastAsia" w:asciiTheme="majorEastAsia" w:hAnsiTheme="majorEastAsia" w:eastAsiaTheme="majorEastAsia" w:cstheme="majorEastAsia"/>
          <w:sz w:val="30"/>
          <w:szCs w:val="30"/>
        </w:rPr>
        <w:t>入孵</w:t>
      </w:r>
      <w:r>
        <w:rPr>
          <w:rFonts w:hint="eastAsia" w:asciiTheme="majorEastAsia" w:hAnsiTheme="majorEastAsia" w:eastAsiaTheme="majorEastAsia" w:cstheme="majorEastAsia"/>
          <w:sz w:val="30"/>
          <w:szCs w:val="30"/>
          <w:lang w:eastAsia="zh-CN"/>
        </w:rPr>
        <w:t>入驻</w:t>
      </w:r>
      <w:r>
        <w:rPr>
          <w:rFonts w:hint="eastAsia" w:asciiTheme="majorEastAsia" w:hAnsiTheme="majorEastAsia" w:eastAsiaTheme="majorEastAsia" w:cstheme="majorEastAsia"/>
          <w:sz w:val="30"/>
          <w:szCs w:val="30"/>
        </w:rPr>
        <w:t>金鑫</w:t>
      </w:r>
      <w:r>
        <w:rPr>
          <w:rFonts w:hint="eastAsia" w:ascii="宋体" w:hAnsi="宋体" w:eastAsia="宋体" w:cs="宋体"/>
          <w:sz w:val="30"/>
          <w:szCs w:val="30"/>
          <w:lang w:eastAsia="zh-CN"/>
        </w:rPr>
        <w:t>的流动党员提供学习活动的场所，解决了流动党员活动无阵地的难题。</w:t>
      </w:r>
    </w:p>
    <w:p>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华电热电联产项目总投资约12.01亿元，由华电江苏能源有限公司和如皋港区管委会下属国有公司如皋市富港工程建设有限公司合作投资建设，是热电一体，融节能减排、低碳环保、清洁生产于一身的现代化综合能源企业。该项目建成后可形成440t/h的供汽能力，预计可形成年销售5亿元，税收5000万元的规模，提升长江镇（如皋港区）综合功能配套水平。</w:t>
      </w:r>
    </w:p>
    <w:p>
      <w:pPr>
        <w:ind w:firstLine="560" w:firstLineChars="200"/>
        <w:rPr>
          <w:rFonts w:hint="eastAsia" w:asciiTheme="minorEastAsia" w:hAnsiTheme="minorEastAsia" w:cstheme="minorEastAsia"/>
          <w:sz w:val="28"/>
          <w:szCs w:val="28"/>
          <w:lang w:eastAsia="zh-CN"/>
        </w:rPr>
      </w:pPr>
      <w:r>
        <w:rPr>
          <w:rFonts w:hint="eastAsia" w:asciiTheme="minorEastAsia" w:hAnsiTheme="minorEastAsia" w:cstheme="minorEastAsia"/>
          <w:sz w:val="28"/>
          <w:szCs w:val="28"/>
        </w:rPr>
        <w:t>参与港区华电项目建设的人员分别来自黑龙江、内蒙、长春等异地的高层次人才，生活习惯各有所异，为保证他们安心港区工作，</w:t>
      </w:r>
      <w:r>
        <w:rPr>
          <w:rFonts w:hint="eastAsia" w:asciiTheme="minorEastAsia" w:hAnsiTheme="minorEastAsia" w:cstheme="minorEastAsia"/>
          <w:sz w:val="28"/>
          <w:szCs w:val="28"/>
          <w:lang w:eastAsia="zh-CN"/>
        </w:rPr>
        <w:t>金鑫党支部</w:t>
      </w:r>
      <w:r>
        <w:rPr>
          <w:rFonts w:hint="eastAsia" w:asciiTheme="minorEastAsia" w:hAnsiTheme="minorEastAsia" w:cstheme="minorEastAsia"/>
          <w:sz w:val="28"/>
          <w:szCs w:val="28"/>
        </w:rPr>
        <w:t>利用金鑫大厦的房源，</w:t>
      </w:r>
      <w:r>
        <w:rPr>
          <w:rFonts w:hint="eastAsia" w:asciiTheme="minorEastAsia" w:hAnsiTheme="minorEastAsia" w:cstheme="minorEastAsia"/>
          <w:sz w:val="28"/>
          <w:szCs w:val="28"/>
          <w:lang w:eastAsia="zh-CN"/>
        </w:rPr>
        <w:t>在和华电党员一起学习活动的同时，</w:t>
      </w:r>
      <w:r>
        <w:rPr>
          <w:rFonts w:hint="eastAsia" w:asciiTheme="minorEastAsia" w:hAnsiTheme="minorEastAsia" w:cstheme="minorEastAsia"/>
          <w:sz w:val="28"/>
          <w:szCs w:val="28"/>
        </w:rPr>
        <w:t>在饮食、住宿、工作等方面为他们提供宾馆式的特色服务</w:t>
      </w:r>
      <w:r>
        <w:rPr>
          <w:rFonts w:hint="eastAsia" w:asciiTheme="minorEastAsia" w:hAnsiTheme="minorEastAsia" w:cstheme="minorEastAsia"/>
          <w:sz w:val="28"/>
          <w:szCs w:val="28"/>
          <w:lang w:eastAsia="zh-CN"/>
        </w:rPr>
        <w:t>。目前该公司已竣工投产，为如皋港快速融入国家长三角一体化战略打下基础。</w:t>
      </w:r>
    </w:p>
    <w:p>
      <w:pPr>
        <w:ind w:firstLine="600" w:firstLineChars="200"/>
        <w:rPr>
          <w:rFonts w:hint="eastAsia" w:ascii="方正仿宋_GBK" w:hAnsi="方正仿宋_GBK" w:eastAsia="方正仿宋_GBK" w:cs="方正仿宋_GBK"/>
          <w:sz w:val="30"/>
          <w:szCs w:val="30"/>
          <w:lang w:eastAsia="zh-CN"/>
        </w:rPr>
      </w:pPr>
      <w:r>
        <w:rPr>
          <w:rFonts w:hint="eastAsia" w:ascii="方正仿宋_GBK" w:hAnsi="方正仿宋_GBK" w:eastAsia="方正仿宋_GBK" w:cs="方正仿宋_GBK"/>
          <w:sz w:val="30"/>
          <w:szCs w:val="30"/>
          <w:lang w:eastAsia="zh-CN"/>
        </w:rPr>
        <w:t>金鑫窗业党支部在资源共享中，</w:t>
      </w:r>
      <w:r>
        <w:rPr>
          <w:rFonts w:hint="eastAsia" w:ascii="方正仿宋_GBK" w:hAnsi="方正仿宋_GBK" w:eastAsia="方正仿宋_GBK" w:cs="方正仿宋_GBK"/>
          <w:sz w:val="30"/>
          <w:szCs w:val="30"/>
          <w:highlight w:val="none"/>
          <w:lang w:eastAsia="zh-CN"/>
        </w:rPr>
        <w:t>为</w:t>
      </w:r>
      <w:r>
        <w:rPr>
          <w:rFonts w:hint="eastAsia" w:ascii="方正仿宋_GBK" w:hAnsi="方正仿宋_GBK" w:eastAsia="方正仿宋_GBK" w:cs="方正仿宋_GBK"/>
          <w:sz w:val="30"/>
          <w:szCs w:val="30"/>
          <w:highlight w:val="none"/>
        </w:rPr>
        <w:t>入驻</w:t>
      </w:r>
      <w:r>
        <w:rPr>
          <w:rFonts w:hint="eastAsia" w:ascii="方正仿宋_GBK" w:hAnsi="方正仿宋_GBK" w:eastAsia="方正仿宋_GBK" w:cs="方正仿宋_GBK"/>
          <w:sz w:val="30"/>
          <w:szCs w:val="30"/>
          <w:highlight w:val="none"/>
          <w:lang w:val="en-US" w:eastAsia="zh-CN"/>
        </w:rPr>
        <w:t>14家</w:t>
      </w:r>
      <w:r>
        <w:rPr>
          <w:rFonts w:hint="eastAsia" w:ascii="方正仿宋_GBK" w:hAnsi="方正仿宋_GBK" w:eastAsia="方正仿宋_GBK" w:cs="方正仿宋_GBK"/>
          <w:sz w:val="30"/>
          <w:szCs w:val="30"/>
          <w:highlight w:val="none"/>
        </w:rPr>
        <w:t>团队及</w:t>
      </w:r>
      <w:r>
        <w:rPr>
          <w:rFonts w:hint="eastAsia" w:ascii="方正仿宋_GBK" w:hAnsi="方正仿宋_GBK" w:eastAsia="方正仿宋_GBK" w:cs="方正仿宋_GBK"/>
          <w:sz w:val="30"/>
          <w:szCs w:val="30"/>
          <w:highlight w:val="none"/>
          <w:lang w:val="en-US" w:eastAsia="zh-CN"/>
        </w:rPr>
        <w:t>12家</w:t>
      </w:r>
      <w:r>
        <w:rPr>
          <w:rFonts w:hint="eastAsia" w:ascii="方正仿宋_GBK" w:hAnsi="方正仿宋_GBK" w:eastAsia="方正仿宋_GBK" w:cs="方正仿宋_GBK"/>
          <w:sz w:val="30"/>
          <w:szCs w:val="30"/>
          <w:highlight w:val="none"/>
        </w:rPr>
        <w:t>企业提供</w:t>
      </w:r>
      <w:r>
        <w:rPr>
          <w:rFonts w:hint="eastAsia" w:ascii="方正仿宋_GBK" w:hAnsi="方正仿宋_GBK" w:eastAsia="方正仿宋_GBK" w:cs="方正仿宋_GBK"/>
          <w:sz w:val="30"/>
          <w:szCs w:val="30"/>
          <w:highlight w:val="none"/>
          <w:lang w:eastAsia="zh-CN"/>
        </w:rPr>
        <w:t>宾馆式、保姆式优质服务，享受金鑫党员员工的生活待遇，让</w:t>
      </w:r>
      <w:r>
        <w:rPr>
          <w:rFonts w:hint="eastAsia" w:ascii="方正仿宋_GBK" w:hAnsi="方正仿宋_GBK" w:eastAsia="方正仿宋_GBK" w:cs="方正仿宋_GBK"/>
          <w:sz w:val="30"/>
          <w:szCs w:val="30"/>
          <w:lang w:eastAsia="zh-CN"/>
        </w:rPr>
        <w:t>入孵入驻的党员有“家”的感觉。</w:t>
      </w:r>
    </w:p>
    <w:p>
      <w:pPr>
        <w:spacing w:line="360" w:lineRule="auto"/>
        <w:ind w:firstLine="602" w:firstLineChars="200"/>
        <w:rPr>
          <w:rFonts w:hint="eastAsia" w:ascii="方正仿宋_GBK" w:hAnsi="方正仿宋_GBK" w:eastAsia="方正仿宋_GBK" w:cs="方正仿宋_GBK"/>
          <w:sz w:val="30"/>
          <w:szCs w:val="30"/>
          <w:lang w:eastAsia="zh-CN"/>
        </w:rPr>
      </w:pPr>
      <w:r>
        <w:rPr>
          <w:rFonts w:hint="eastAsia" w:ascii="方正仿宋_GBK" w:hAnsi="方正仿宋_GBK" w:eastAsia="方正仿宋_GBK" w:cs="方正仿宋_GBK"/>
          <w:b/>
          <w:bCs/>
          <w:sz w:val="30"/>
          <w:szCs w:val="30"/>
          <w:lang w:eastAsia="zh-CN"/>
        </w:rPr>
        <w:t>二是以金鑫学习资料共享服务，破解入孵企业党员学习资料不足的难题。</w:t>
      </w:r>
      <w:r>
        <w:rPr>
          <w:rFonts w:hint="eastAsia" w:ascii="方正仿宋_GBK" w:hAnsi="方正仿宋_GBK" w:eastAsia="方正仿宋_GBK" w:cs="方正仿宋_GBK"/>
          <w:sz w:val="30"/>
          <w:szCs w:val="30"/>
          <w:lang w:eastAsia="zh-CN"/>
        </w:rPr>
        <w:t>平时学习活动，以金鑫窗业党支部主持，提供必备的学习资料，组织党员学习习近平总书记的系列讲话和上级有关文件。“三会一课”以入孵入驻企业的负责人和党小组组长为主，结合企业实际轮流上课，在讨论时取长补短，分享学习成果。</w:t>
      </w:r>
    </w:p>
    <w:p>
      <w:pPr>
        <w:spacing w:line="360" w:lineRule="auto"/>
        <w:ind w:firstLine="600" w:firstLineChars="200"/>
        <w:rPr>
          <w:rFonts w:asciiTheme="minorEastAsia" w:hAnsiTheme="minorEastAsia" w:cstheme="minorEastAsia"/>
          <w:sz w:val="28"/>
          <w:szCs w:val="28"/>
        </w:rPr>
      </w:pPr>
      <w:r>
        <w:rPr>
          <w:rFonts w:hint="eastAsia" w:ascii="方正仿宋_GBK" w:hAnsi="方正仿宋_GBK" w:eastAsia="方正仿宋_GBK" w:cs="方正仿宋_GBK"/>
          <w:sz w:val="30"/>
          <w:szCs w:val="30"/>
          <w:lang w:eastAsia="zh-CN"/>
        </w:rPr>
        <w:t>通过学习，企业进行互动，把学习成果化为发展企业的动力，</w:t>
      </w:r>
      <w:r>
        <w:rPr>
          <w:rFonts w:hint="eastAsia" w:asciiTheme="minorEastAsia" w:hAnsiTheme="minorEastAsia" w:cstheme="minorEastAsia"/>
          <w:sz w:val="28"/>
          <w:szCs w:val="28"/>
        </w:rPr>
        <w:t>探索为项目建设破解融资瓶颈的新路</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rPr>
        <w:t>探索</w:t>
      </w:r>
      <w:r>
        <w:rPr>
          <w:rFonts w:hint="eastAsia" w:asciiTheme="minorEastAsia" w:hAnsiTheme="minorEastAsia" w:cstheme="minorEastAsia"/>
          <w:sz w:val="28"/>
          <w:szCs w:val="28"/>
          <w:lang w:eastAsia="zh-CN"/>
        </w:rPr>
        <w:t>抗击疫情复工复产的思路。金鑫的党员</w:t>
      </w:r>
      <w:r>
        <w:rPr>
          <w:rFonts w:hint="eastAsia" w:asciiTheme="minorEastAsia" w:hAnsiTheme="minorEastAsia" w:cstheme="minorEastAsia"/>
          <w:sz w:val="28"/>
          <w:szCs w:val="28"/>
        </w:rPr>
        <w:t>通过游说、协调、互动，创新搭建“银政企”合作平台。组织金融、工业园区的负责人、企业老总到相关项目建设现场考察，了解项目推进的相关情况，对项目投产后的市场行情作评估，打造良好的金融环境，开发新的金融产品。</w:t>
      </w:r>
    </w:p>
    <w:p>
      <w:pPr>
        <w:widowControl/>
        <w:ind w:firstLine="602" w:firstLineChars="200"/>
        <w:jc w:val="left"/>
        <w:rPr>
          <w:rFonts w:hint="eastAsia" w:ascii="宋体" w:hAnsi="宋体" w:cs="宋体"/>
          <w:sz w:val="30"/>
          <w:szCs w:val="30"/>
        </w:rPr>
      </w:pPr>
      <w:r>
        <w:rPr>
          <w:rFonts w:hint="eastAsia" w:ascii="方正仿宋_GBK" w:hAnsi="方正仿宋_GBK" w:eastAsia="方正仿宋_GBK" w:cs="方正仿宋_GBK"/>
          <w:b/>
          <w:bCs/>
          <w:sz w:val="30"/>
          <w:szCs w:val="30"/>
          <w:lang w:eastAsia="zh-CN"/>
        </w:rPr>
        <w:t>三是以电器音响共享服务，破解入孵企业党员文体活动无设备的难题。</w:t>
      </w:r>
      <w:r>
        <w:rPr>
          <w:rFonts w:hint="eastAsia" w:ascii="方正仿宋_GBK" w:hAnsi="方正仿宋_GBK" w:eastAsia="方正仿宋_GBK" w:cs="方正仿宋_GBK"/>
          <w:sz w:val="30"/>
          <w:szCs w:val="30"/>
          <w:lang w:eastAsia="zh-CN"/>
        </w:rPr>
        <w:t>金鑫窗业党支部利用自身电器音响的优势，为入孵入驻的党员开展文艺演唱、主题演讲等活动提供服务。</w:t>
      </w:r>
      <w:r>
        <w:rPr>
          <w:rFonts w:hint="eastAsia" w:ascii="宋体" w:hAnsi="宋体" w:eastAsia="方正仿宋_GBK" w:cs="宋体"/>
          <w:sz w:val="30"/>
          <w:lang w:eastAsia="zh-CN"/>
        </w:rPr>
        <w:t>联合党支部</w:t>
      </w:r>
      <w:r>
        <w:rPr>
          <w:rFonts w:hint="eastAsia" w:ascii="宋体" w:hAnsi="宋体" w:cs="宋体"/>
          <w:sz w:val="30"/>
        </w:rPr>
        <w:t>利用每月的15日、3O日和每年的“3、5学雷锋活动”纪念日；7、1党的生日；5、1节；国庆节等开展主题党日活动</w:t>
      </w:r>
      <w:r>
        <w:rPr>
          <w:rFonts w:hint="eastAsia" w:ascii="宋体" w:hAnsi="宋体" w:cs="宋体"/>
          <w:sz w:val="30"/>
          <w:lang w:eastAsia="zh-CN"/>
        </w:rPr>
        <w:t>，进行</w:t>
      </w:r>
      <w:r>
        <w:rPr>
          <w:rFonts w:hint="eastAsia" w:ascii="宋体" w:hAnsi="宋体" w:cs="宋体"/>
          <w:sz w:val="30"/>
          <w:szCs w:val="30"/>
        </w:rPr>
        <w:t>线上联系</w:t>
      </w:r>
      <w:r>
        <w:rPr>
          <w:rFonts w:hint="eastAsia" w:ascii="宋体" w:hAnsi="宋体" w:cs="宋体"/>
          <w:sz w:val="30"/>
          <w:szCs w:val="30"/>
          <w:lang w:eastAsia="zh-CN"/>
        </w:rPr>
        <w:t>，</w:t>
      </w:r>
      <w:r>
        <w:rPr>
          <w:rFonts w:hint="eastAsia" w:ascii="宋体" w:hAnsi="宋体" w:cs="宋体"/>
          <w:sz w:val="30"/>
        </w:rPr>
        <w:t>聚焦流出党员，把握行前、平时、节日三个时间维度，完善组织体系、活动载体、工作机制，让流出党员像“风筝”一样“离乡不离党、高飞不断线</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w:t>
      </w:r>
      <w:r>
        <w:rPr>
          <w:rFonts w:hint="eastAsia" w:ascii="宋体" w:hAnsi="宋体" w:cs="宋体"/>
          <w:sz w:val="30"/>
          <w:szCs w:val="30"/>
        </w:rPr>
        <w:t>引导流</w:t>
      </w:r>
      <w:r>
        <w:rPr>
          <w:rFonts w:hint="eastAsia" w:ascii="宋体" w:hAnsi="宋体" w:cs="宋体"/>
          <w:sz w:val="30"/>
          <w:szCs w:val="30"/>
          <w:lang w:eastAsia="zh-CN"/>
        </w:rPr>
        <w:t>动</w:t>
      </w:r>
      <w:r>
        <w:rPr>
          <w:rFonts w:hint="eastAsia" w:ascii="宋体" w:hAnsi="宋体" w:cs="宋体"/>
          <w:sz w:val="30"/>
          <w:szCs w:val="30"/>
        </w:rPr>
        <w:t>党员时刻牢记党员身份，主动参加组织生活，积极发挥先锋作用。</w:t>
      </w:r>
    </w:p>
    <w:p>
      <w:pPr>
        <w:ind w:firstLine="602"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b/>
          <w:bCs/>
          <w:sz w:val="30"/>
          <w:szCs w:val="30"/>
          <w:lang w:eastAsia="zh-CN"/>
        </w:rPr>
        <w:t>四是以人才资源共享</w:t>
      </w:r>
      <w:r>
        <w:rPr>
          <w:rFonts w:hint="eastAsia" w:ascii="方正仿宋_GBK" w:hAnsi="方正仿宋_GBK" w:eastAsia="方正仿宋_GBK" w:cs="方正仿宋_GBK"/>
          <w:b/>
          <w:bCs/>
          <w:sz w:val="30"/>
          <w:szCs w:val="30"/>
          <w:highlight w:val="none"/>
          <w:lang w:eastAsia="zh-CN"/>
        </w:rPr>
        <w:t>服务，</w:t>
      </w:r>
      <w:r>
        <w:rPr>
          <w:rFonts w:hint="eastAsia" w:ascii="方正仿宋_GBK" w:hAnsi="方正仿宋_GBK" w:eastAsia="方正仿宋_GBK" w:cs="方正仿宋_GBK"/>
          <w:b/>
          <w:bCs/>
          <w:sz w:val="30"/>
          <w:szCs w:val="30"/>
          <w:lang w:eastAsia="zh-CN"/>
        </w:rPr>
        <w:t>破解入孵企业党员做大项目的难题。</w:t>
      </w:r>
      <w:r>
        <w:rPr>
          <w:rFonts w:hint="eastAsia" w:ascii="方正仿宋_GBK" w:hAnsi="方正仿宋_GBK" w:eastAsia="方正仿宋_GBK" w:cs="方正仿宋_GBK"/>
          <w:b w:val="0"/>
          <w:bCs w:val="0"/>
          <w:sz w:val="30"/>
          <w:szCs w:val="30"/>
          <w:lang w:eastAsia="zh-CN"/>
        </w:rPr>
        <w:t>联合党支部在</w:t>
      </w:r>
      <w:r>
        <w:rPr>
          <w:rFonts w:hint="eastAsia" w:ascii="方正仿宋_GBK" w:hAnsi="方正仿宋_GBK" w:eastAsia="方正仿宋_GBK" w:cs="方正仿宋_GBK"/>
          <w:sz w:val="30"/>
          <w:szCs w:val="30"/>
          <w:lang w:eastAsia="zh-CN"/>
        </w:rPr>
        <w:t>融合党建工作中，充分发挥党员中的人才优势，各尽所能，发挥自身特长，相互</w:t>
      </w:r>
      <w:r>
        <w:rPr>
          <w:rFonts w:hint="eastAsia" w:ascii="方正仿宋_GBK" w:hAnsi="方正仿宋_GBK" w:eastAsia="方正仿宋_GBK" w:cs="方正仿宋_GBK"/>
          <w:sz w:val="30"/>
          <w:szCs w:val="30"/>
          <w:highlight w:val="none"/>
          <w:lang w:eastAsia="zh-CN"/>
        </w:rPr>
        <w:t>提供</w:t>
      </w:r>
      <w:r>
        <w:rPr>
          <w:rFonts w:hint="eastAsia" w:ascii="方正仿宋_GBK" w:hAnsi="方正仿宋_GBK" w:eastAsia="方正仿宋_GBK" w:cs="方正仿宋_GBK"/>
          <w:sz w:val="30"/>
          <w:szCs w:val="30"/>
          <w:highlight w:val="none"/>
        </w:rPr>
        <w:t>企业孵化、企业品牌策划、推广</w:t>
      </w:r>
      <w:r>
        <w:rPr>
          <w:rFonts w:hint="eastAsia" w:ascii="方正仿宋_GBK" w:hAnsi="方正仿宋_GBK" w:eastAsia="方正仿宋_GBK" w:cs="方正仿宋_GBK"/>
          <w:sz w:val="30"/>
          <w:szCs w:val="30"/>
          <w:highlight w:val="none"/>
          <w:lang w:eastAsia="zh-CN"/>
        </w:rPr>
        <w:t>产品</w:t>
      </w:r>
      <w:r>
        <w:rPr>
          <w:rFonts w:hint="eastAsia" w:ascii="方正仿宋_GBK" w:hAnsi="方正仿宋_GBK" w:eastAsia="方正仿宋_GBK" w:cs="方正仿宋_GBK"/>
          <w:sz w:val="30"/>
          <w:szCs w:val="30"/>
          <w:highlight w:val="none"/>
        </w:rPr>
        <w:t>等优质的线上服务</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lang w:eastAsia="zh-CN"/>
        </w:rPr>
        <w:t>金鑫窗业党支部从办公室抽调一名同志负责为入孵入驻的企业和政府联系，传达党委有关企业党建方面的信息，为入孵入驻金鑫的企业协调解决用地、用水、用电等矛盾，确保入孵入驻金鑫的企业正常运营。联合党支部的联合</w:t>
      </w:r>
      <w:r>
        <w:rPr>
          <w:rFonts w:hint="eastAsia" w:ascii="方正仿宋_GBK" w:hAnsi="方正仿宋_GBK" w:eastAsia="方正仿宋_GBK" w:cs="方正仿宋_GBK"/>
          <w:sz w:val="30"/>
          <w:szCs w:val="30"/>
          <w:highlight w:val="none"/>
          <w:lang w:eastAsia="zh-CN"/>
        </w:rPr>
        <w:t>党建活动，较好地发挥了流动党员的作用，促进了经济的发展。</w:t>
      </w:r>
      <w:r>
        <w:rPr>
          <w:rFonts w:hint="eastAsia" w:ascii="宋体" w:hAnsi="宋体" w:eastAsia="宋体" w:cs="宋体"/>
          <w:sz w:val="28"/>
          <w:szCs w:val="28"/>
          <w:lang w:val="zh-CN" w:eastAsia="zh-CN"/>
        </w:rPr>
        <w:t>近两年来，金鑫</w:t>
      </w:r>
      <w:r>
        <w:rPr>
          <w:rFonts w:hint="eastAsia" w:ascii="宋体" w:hAnsi="宋体" w:eastAsia="宋体" w:cs="宋体"/>
          <w:sz w:val="28"/>
          <w:szCs w:val="28"/>
        </w:rPr>
        <w:t>孵化</w:t>
      </w:r>
      <w:r>
        <w:rPr>
          <w:rFonts w:hint="eastAsia" w:ascii="宋体" w:hAnsi="宋体" w:eastAsia="宋体" w:cs="宋体"/>
          <w:sz w:val="28"/>
          <w:szCs w:val="28"/>
          <w:lang w:eastAsia="zh-CN"/>
        </w:rPr>
        <w:t>基地创年产值超过了</w:t>
      </w:r>
      <w:r>
        <w:rPr>
          <w:rFonts w:hint="eastAsia" w:ascii="宋体" w:hAnsi="宋体" w:eastAsia="宋体" w:cs="宋体"/>
          <w:sz w:val="28"/>
          <w:szCs w:val="28"/>
          <w:lang w:val="en-US" w:eastAsia="zh-CN"/>
        </w:rPr>
        <w:t>2个亿，</w:t>
      </w:r>
      <w:r>
        <w:rPr>
          <w:rFonts w:hint="eastAsia" w:ascii="方正仿宋_GBK" w:hAnsi="方正仿宋_GBK" w:eastAsia="方正仿宋_GBK" w:cs="方正仿宋_GBK"/>
          <w:sz w:val="30"/>
          <w:szCs w:val="30"/>
          <w:highlight w:val="none"/>
          <w:lang w:val="en-US" w:eastAsia="zh-CN"/>
        </w:rPr>
        <w:t>今年金鑫成功申报省级众创空间。</w:t>
      </w:r>
    </w:p>
    <w:p>
      <w:pPr>
        <w:ind w:firstLine="602"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b/>
          <w:bCs/>
          <w:sz w:val="30"/>
          <w:szCs w:val="30"/>
          <w:lang w:eastAsia="zh-CN"/>
        </w:rPr>
        <w:t>创新联合党建金鑫特色</w:t>
      </w:r>
      <w:r>
        <w:rPr>
          <w:rFonts w:hint="eastAsia" w:ascii="方正仿宋_GBK" w:hAnsi="方正仿宋_GBK" w:eastAsia="方正仿宋_GBK" w:cs="方正仿宋_GBK"/>
          <w:sz w:val="30"/>
          <w:szCs w:val="30"/>
          <w:lang w:eastAsia="zh-CN"/>
        </w:rPr>
        <w:t>：</w:t>
      </w:r>
    </w:p>
    <w:p>
      <w:pPr>
        <w:ind w:firstLine="560" w:firstLineChars="200"/>
        <w:rPr>
          <w:rFonts w:hint="eastAsia"/>
          <w:sz w:val="28"/>
          <w:szCs w:val="28"/>
          <w:lang w:val="en-US" w:eastAsia="zh-CN"/>
        </w:rPr>
      </w:pPr>
      <w:r>
        <w:rPr>
          <w:rFonts w:hint="eastAsia"/>
          <w:sz w:val="28"/>
          <w:szCs w:val="28"/>
          <w:lang w:val="en-US" w:eastAsia="zh-CN"/>
        </w:rPr>
        <w:t>今年以来，</w:t>
      </w:r>
      <w:r>
        <w:rPr>
          <w:rFonts w:hint="eastAsia" w:ascii="方正仿宋_GBK" w:hAnsi="方正仿宋_GBK" w:eastAsia="方正仿宋_GBK" w:cs="方正仿宋_GBK"/>
          <w:sz w:val="30"/>
          <w:szCs w:val="30"/>
          <w:lang w:eastAsia="zh-CN"/>
        </w:rPr>
        <w:t>金鑫窗业党支部</w:t>
      </w:r>
      <w:r>
        <w:rPr>
          <w:rFonts w:hint="eastAsia"/>
          <w:sz w:val="28"/>
          <w:szCs w:val="28"/>
          <w:lang w:val="en-US" w:eastAsia="zh-CN"/>
        </w:rPr>
        <w:t>紧紧围绕“加强非公党建、助推企业发展”的目标，拓宽联合党建的思路，实施“党建＋项目”、“党建＋品牌”模式，创新流动党员党建活动的特色，推动公司党建和企业发展同频共振。</w:t>
      </w:r>
    </w:p>
    <w:p>
      <w:pPr>
        <w:numPr>
          <w:ilvl w:val="0"/>
          <w:numId w:val="0"/>
        </w:numPr>
        <w:ind w:firstLine="562" w:firstLineChars="200"/>
        <w:rPr>
          <w:rFonts w:hint="eastAsia"/>
          <w:b/>
          <w:bCs/>
          <w:sz w:val="28"/>
          <w:szCs w:val="28"/>
          <w:lang w:val="en-US" w:eastAsia="zh-CN"/>
        </w:rPr>
      </w:pPr>
      <w:r>
        <w:rPr>
          <w:rFonts w:hint="eastAsia"/>
          <w:b/>
          <w:bCs/>
          <w:sz w:val="28"/>
          <w:szCs w:val="28"/>
          <w:lang w:val="en-US" w:eastAsia="zh-CN"/>
        </w:rPr>
        <w:t>一、贴近公司实际，流动党员在外参学。</w:t>
      </w:r>
    </w:p>
    <w:p>
      <w:pPr>
        <w:numPr>
          <w:ilvl w:val="0"/>
          <w:numId w:val="0"/>
        </w:numPr>
        <w:ind w:firstLine="560" w:firstLineChars="200"/>
        <w:rPr>
          <w:rFonts w:hint="eastAsia"/>
          <w:sz w:val="28"/>
          <w:szCs w:val="28"/>
          <w:lang w:val="en-US" w:eastAsia="zh-CN"/>
        </w:rPr>
      </w:pPr>
      <w:r>
        <w:rPr>
          <w:rFonts w:hint="eastAsia"/>
          <w:sz w:val="28"/>
          <w:szCs w:val="28"/>
          <w:lang w:val="en-US" w:eastAsia="zh-CN"/>
        </w:rPr>
        <w:t>针对公司流动党员多，党员在工程所在地分散，人数不多，参加活动困难的实际情况，党支部书记林霞和支委崔天平分别和重庆、昆明工程部党支部联系，金鑫的流动党员参加所在地的支部活动。今年，参加重庆、昆明两大工程部支部的学习共11次，着重学习习近平总书记关于企业党建方面的系列讲话。</w:t>
      </w:r>
    </w:p>
    <w:p>
      <w:pPr>
        <w:numPr>
          <w:ilvl w:val="0"/>
          <w:numId w:val="0"/>
        </w:numPr>
        <w:ind w:firstLine="562" w:firstLineChars="200"/>
        <w:rPr>
          <w:rFonts w:hint="default"/>
          <w:b/>
          <w:bCs/>
          <w:sz w:val="28"/>
          <w:szCs w:val="28"/>
          <w:lang w:val="en-US" w:eastAsia="zh-CN"/>
        </w:rPr>
      </w:pPr>
      <w:r>
        <w:rPr>
          <w:rFonts w:hint="eastAsia"/>
          <w:b/>
          <w:bCs/>
          <w:sz w:val="28"/>
          <w:szCs w:val="28"/>
          <w:lang w:val="en-US" w:eastAsia="zh-CN"/>
        </w:rPr>
        <w:t>二、贴近疫情实际，流动党员网上参学。</w:t>
      </w:r>
    </w:p>
    <w:p>
      <w:pPr>
        <w:numPr>
          <w:ilvl w:val="0"/>
          <w:numId w:val="0"/>
        </w:numPr>
        <w:ind w:firstLine="560" w:firstLineChars="200"/>
        <w:rPr>
          <w:rFonts w:hint="eastAsia"/>
          <w:sz w:val="28"/>
          <w:szCs w:val="28"/>
          <w:lang w:val="en-US" w:eastAsia="zh-CN"/>
        </w:rPr>
      </w:pPr>
      <w:r>
        <w:rPr>
          <w:rFonts w:hint="eastAsia"/>
          <w:sz w:val="28"/>
          <w:szCs w:val="28"/>
          <w:lang w:val="en-US" w:eastAsia="zh-CN"/>
        </w:rPr>
        <w:t xml:space="preserve">在工程部未好复工的情况下，用居家隔离的时间进行网上学习，着重学习“学习强国”上的内容。今年，公司党员写学习心得22篇。         </w:t>
      </w:r>
    </w:p>
    <w:p>
      <w:pPr>
        <w:ind w:firstLine="560" w:firstLineChars="200"/>
        <w:rPr>
          <w:rFonts w:hint="default"/>
          <w:sz w:val="28"/>
          <w:szCs w:val="28"/>
          <w:lang w:val="en-US" w:eastAsia="zh-CN"/>
        </w:rPr>
      </w:pPr>
      <w:r>
        <w:rPr>
          <w:rFonts w:hint="eastAsia"/>
          <w:sz w:val="28"/>
          <w:szCs w:val="28"/>
          <w:lang w:val="en-US" w:eastAsia="zh-CN"/>
        </w:rPr>
        <w:t>金鑫党支部王峰和崔天平是公司在外施工的项目经理，在疫情期间，他们利用互联网，组织党员进行视频学习，上好微型党课，做到居家隔离不隔学。同时，他们还和外地工程的党员用视频和QQ交流学习体会，在学习中增加项目建设的情感，达到“人走茶不凉“的诚信效益。</w:t>
      </w:r>
    </w:p>
    <w:p>
      <w:pPr>
        <w:numPr>
          <w:ilvl w:val="0"/>
          <w:numId w:val="0"/>
        </w:numPr>
        <w:ind w:firstLine="562" w:firstLineChars="200"/>
        <w:rPr>
          <w:rFonts w:hint="default"/>
          <w:b/>
          <w:bCs/>
          <w:sz w:val="28"/>
          <w:szCs w:val="28"/>
          <w:lang w:val="en-US" w:eastAsia="zh-CN"/>
        </w:rPr>
      </w:pPr>
      <w:r>
        <w:rPr>
          <w:rFonts w:hint="eastAsia"/>
          <w:b/>
          <w:bCs/>
          <w:sz w:val="28"/>
          <w:szCs w:val="28"/>
          <w:lang w:val="en-US" w:eastAsia="zh-CN"/>
        </w:rPr>
        <w:t>三、贴近复工实际，彰显流动党员活力。</w:t>
      </w:r>
    </w:p>
    <w:p>
      <w:pPr>
        <w:overflowPunct w:val="0"/>
        <w:spacing w:after="0" w:line="520" w:lineRule="exact"/>
        <w:ind w:firstLine="600" w:firstLineChars="200"/>
        <w:jc w:val="both"/>
        <w:rPr>
          <w:rFonts w:hint="eastAsia" w:ascii="宋体" w:hAnsi="宋体" w:cs="宋体"/>
          <w:sz w:val="30"/>
        </w:rPr>
      </w:pPr>
      <w:r>
        <w:rPr>
          <w:rFonts w:hint="eastAsia" w:ascii="宋体" w:hAnsi="宋体" w:cs="宋体"/>
          <w:sz w:val="30"/>
          <w:szCs w:val="30"/>
        </w:rPr>
        <w:t>在</w:t>
      </w:r>
      <w:r>
        <w:rPr>
          <w:rFonts w:hint="eastAsia" w:ascii="宋体" w:hAnsi="宋体" w:cs="宋体"/>
          <w:sz w:val="30"/>
          <w:szCs w:val="30"/>
          <w:lang w:eastAsia="zh-CN"/>
        </w:rPr>
        <w:t>流动党员管理</w:t>
      </w:r>
      <w:r>
        <w:rPr>
          <w:rFonts w:hint="eastAsia" w:ascii="宋体" w:hAnsi="宋体" w:cs="宋体"/>
          <w:sz w:val="30"/>
          <w:szCs w:val="30"/>
        </w:rPr>
        <w:t>实践中，</w:t>
      </w:r>
      <w:r>
        <w:rPr>
          <w:rFonts w:hint="eastAsia" w:ascii="宋体" w:hAnsi="宋体" w:cs="宋体"/>
          <w:sz w:val="30"/>
          <w:szCs w:val="30"/>
          <w:lang w:eastAsia="zh-CN"/>
        </w:rPr>
        <w:t>金鑫窗业党支部</w:t>
      </w:r>
      <w:r>
        <w:rPr>
          <w:rFonts w:hint="eastAsia" w:ascii="宋体" w:hAnsi="宋体" w:cs="宋体"/>
          <w:sz w:val="30"/>
          <w:szCs w:val="30"/>
        </w:rPr>
        <w:t>努力向中心聚焦，为大局聚力，努力把党建优势转化为发展优势，把党建活力转化为发展活力。</w:t>
      </w:r>
      <w:r>
        <w:rPr>
          <w:rFonts w:hint="eastAsia" w:ascii="宋体" w:hAnsi="宋体" w:cs="宋体"/>
          <w:sz w:val="30"/>
          <w:szCs w:val="30"/>
          <w:lang w:eastAsia="zh-CN"/>
        </w:rPr>
        <w:t>形成“做到党员走到那里，</w:t>
      </w:r>
      <w:r>
        <w:rPr>
          <w:rFonts w:hint="eastAsia" w:ascii="宋体" w:hAnsi="宋体" w:cs="宋体"/>
          <w:sz w:val="30"/>
        </w:rPr>
        <w:t>党建活动就在哪里</w:t>
      </w:r>
      <w:r>
        <w:rPr>
          <w:rFonts w:hint="eastAsia" w:ascii="宋体" w:hAnsi="宋体" w:cs="宋体"/>
          <w:sz w:val="30"/>
          <w:lang w:eastAsia="zh-CN"/>
        </w:rPr>
        <w:t>”</w:t>
      </w:r>
      <w:r>
        <w:rPr>
          <w:rFonts w:hint="eastAsia" w:ascii="宋体" w:hAnsi="宋体" w:cs="宋体"/>
          <w:sz w:val="30"/>
        </w:rPr>
        <w:t>的</w:t>
      </w:r>
      <w:r>
        <w:rPr>
          <w:rFonts w:hint="eastAsia" w:ascii="宋体" w:hAnsi="宋体" w:cs="宋体"/>
          <w:sz w:val="30"/>
          <w:lang w:eastAsia="zh-CN"/>
        </w:rPr>
        <w:t>联合党建</w:t>
      </w:r>
      <w:r>
        <w:rPr>
          <w:rFonts w:hint="eastAsia" w:ascii="宋体" w:hAnsi="宋体" w:cs="宋体"/>
          <w:sz w:val="30"/>
        </w:rPr>
        <w:t>特色。</w:t>
      </w:r>
    </w:p>
    <w:p>
      <w:pPr>
        <w:numPr>
          <w:ilvl w:val="0"/>
          <w:numId w:val="0"/>
        </w:numPr>
        <w:ind w:firstLine="560" w:firstLineChars="200"/>
        <w:rPr>
          <w:rFonts w:hint="default"/>
          <w:sz w:val="28"/>
          <w:szCs w:val="28"/>
          <w:lang w:val="en-US" w:eastAsia="zh-CN"/>
        </w:rPr>
      </w:pPr>
      <w:r>
        <w:rPr>
          <w:rFonts w:hint="eastAsia"/>
          <w:sz w:val="28"/>
          <w:szCs w:val="28"/>
          <w:lang w:val="en-US" w:eastAsia="zh-CN"/>
        </w:rPr>
        <w:t>公司流动党员在工程复工后，主动融入外地工程党支部的管理，有效发挥党员的模范带头作用，在工程一线和所在地党员开展比技术、比效率、比质量的三比活动，有效推进工程的进展。目前，重庆、昆明工程已近竣工。今年有两名流动党员受到外地党支部表彰。</w:t>
      </w:r>
    </w:p>
    <w:p>
      <w:pPr>
        <w:ind w:firstLine="900" w:firstLineChars="300"/>
        <w:rPr>
          <w:rFonts w:hint="eastAsia" w:eastAsiaTheme="minorEastAsia"/>
          <w:sz w:val="30"/>
          <w:szCs w:val="30"/>
          <w:lang w:eastAsia="zh-CN"/>
        </w:rPr>
      </w:pPr>
      <w:r>
        <w:rPr>
          <w:rFonts w:hint="eastAsia"/>
          <w:sz w:val="30"/>
          <w:szCs w:val="30"/>
          <w:lang w:eastAsia="zh-CN"/>
        </w:rPr>
        <w:t>南通市金鑫窗业有限公司党支部书记</w:t>
      </w:r>
      <w:r>
        <w:rPr>
          <w:rFonts w:hint="eastAsia"/>
          <w:sz w:val="30"/>
          <w:szCs w:val="30"/>
          <w:lang w:val="en-US" w:eastAsia="zh-CN"/>
        </w:rPr>
        <w:t xml:space="preserve">  </w:t>
      </w:r>
      <w:r>
        <w:rPr>
          <w:rFonts w:hint="eastAsia"/>
          <w:sz w:val="30"/>
          <w:szCs w:val="30"/>
          <w:lang w:eastAsia="zh-CN"/>
        </w:rPr>
        <w:t>林霞</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altName w:val="宋体"/>
    <w:panose1 w:val="03000509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DB5A69"/>
    <w:rsid w:val="27390505"/>
    <w:rsid w:val="2AEF497D"/>
    <w:rsid w:val="35B90F61"/>
    <w:rsid w:val="35C95327"/>
    <w:rsid w:val="3BC30FDA"/>
    <w:rsid w:val="432E5EE8"/>
    <w:rsid w:val="497F59B6"/>
    <w:rsid w:val="61BA6BF1"/>
    <w:rsid w:val="61F871D7"/>
    <w:rsid w:val="6237056D"/>
    <w:rsid w:val="7F065D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2020-12-02T00:45:00Z</dcterms:created>
  <dc:creator>Administrator</dc:creator>
  <cp:lastModifiedBy>Administrator</cp:lastModifiedBy>
  <dcterms:modified xsi:type="dcterms:W3CDTF">2020-12-29T01:34:14Z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